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74F8" w14:textId="77777777" w:rsidR="00605D25" w:rsidRDefault="00DD72A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22AB40A6" wp14:editId="1EDBD79B">
            <wp:extent cx="1449388" cy="651605"/>
            <wp:effectExtent l="0" t="0" r="0" b="0"/>
            <wp:docPr id="2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9388" cy="651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6B1D4B" w14:textId="77777777" w:rsidR="00605D25" w:rsidRDefault="00605D25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4E4F9FDC" w14:textId="77777777" w:rsidR="00605D25" w:rsidRDefault="00DD72A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M. Agnes Jones Elementary School</w:t>
      </w:r>
    </w:p>
    <w:p w14:paraId="5FB49E0D" w14:textId="77777777" w:rsidR="00605D25" w:rsidRDefault="00DD72A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Quarantined Scholars </w:t>
      </w:r>
    </w:p>
    <w:p w14:paraId="03099B6D" w14:textId="1E891EA9" w:rsidR="00605D25" w:rsidRDefault="00DD72A0" w:rsidP="00EF11A2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Virtual Instructional Plan 202</w:t>
      </w:r>
      <w:r w:rsidR="00D72FEC">
        <w:rPr>
          <w:rFonts w:ascii="Calibri" w:eastAsia="Calibri" w:hAnsi="Calibri" w:cs="Calibri"/>
          <w:b/>
          <w:sz w:val="28"/>
          <w:szCs w:val="28"/>
        </w:rPr>
        <w:t>2</w:t>
      </w:r>
      <w:r>
        <w:rPr>
          <w:rFonts w:ascii="Calibri" w:eastAsia="Calibri" w:hAnsi="Calibri" w:cs="Calibri"/>
          <w:b/>
          <w:sz w:val="28"/>
          <w:szCs w:val="28"/>
        </w:rPr>
        <w:t>-202</w:t>
      </w:r>
      <w:r w:rsidR="00D72FEC">
        <w:rPr>
          <w:rFonts w:ascii="Calibri" w:eastAsia="Calibri" w:hAnsi="Calibri" w:cs="Calibri"/>
          <w:b/>
          <w:sz w:val="28"/>
          <w:szCs w:val="28"/>
        </w:rPr>
        <w:t>3</w:t>
      </w:r>
    </w:p>
    <w:p w14:paraId="229C548E" w14:textId="77777777" w:rsidR="00605D25" w:rsidRDefault="00605D25">
      <w:pPr>
        <w:rPr>
          <w:rFonts w:ascii="Calibri" w:eastAsia="Calibri" w:hAnsi="Calibri" w:cs="Calibri"/>
          <w:b/>
        </w:rPr>
      </w:pPr>
    </w:p>
    <w:p w14:paraId="626488A7" w14:textId="44933AA8" w:rsidR="00605D25" w:rsidRDefault="00DD72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Virtual Instructional Learning Plan outlines our process for continuing instruction in a virtual setting. In this plan we will consider a whole class or individual quarantine.  </w:t>
      </w:r>
    </w:p>
    <w:p w14:paraId="45DB60EF" w14:textId="77777777" w:rsidR="00605D25" w:rsidRDefault="00DD72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</w:t>
      </w:r>
    </w:p>
    <w:tbl>
      <w:tblPr>
        <w:tblStyle w:val="a"/>
        <w:tblW w:w="9892" w:type="dxa"/>
        <w:tblLayout w:type="fixed"/>
        <w:tblLook w:val="0400" w:firstRow="0" w:lastRow="0" w:firstColumn="0" w:lastColumn="0" w:noHBand="0" w:noVBand="1"/>
      </w:tblPr>
      <w:tblGrid>
        <w:gridCol w:w="4848"/>
        <w:gridCol w:w="5044"/>
      </w:tblGrid>
      <w:tr w:rsidR="00605D25" w14:paraId="126F583F" w14:textId="77777777" w:rsidTr="00F77408">
        <w:trPr>
          <w:trHeight w:val="65"/>
        </w:trPr>
        <w:tc>
          <w:tcPr>
            <w:tcW w:w="242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228ABE" w14:textId="77777777" w:rsidR="00605D25" w:rsidRDefault="00DD72A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E9621F">
              <w:rPr>
                <w:rFonts w:ascii="Calibri" w:eastAsia="Calibri" w:hAnsi="Calibri" w:cs="Calibri"/>
                <w:b/>
                <w:color w:val="FFFFFF" w:themeColor="background1"/>
              </w:rPr>
              <w:t>Whole Class Quarantine</w:t>
            </w:r>
          </w:p>
        </w:tc>
        <w:tc>
          <w:tcPr>
            <w:tcW w:w="25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314D4D" w14:textId="77777777" w:rsidR="00605D25" w:rsidRDefault="00DD72A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Individual Quarantine</w:t>
            </w:r>
          </w:p>
        </w:tc>
      </w:tr>
      <w:tr w:rsidR="00605D25" w14:paraId="291D6F4C" w14:textId="77777777">
        <w:trPr>
          <w:trHeight w:val="438"/>
        </w:trPr>
        <w:tc>
          <w:tcPr>
            <w:tcW w:w="242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99111F" w14:textId="77777777" w:rsidR="00605D25" w:rsidRDefault="00DD72A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 entire class is quarantined due to COVID Cases/Exposure (including Teacher)</w:t>
            </w:r>
          </w:p>
        </w:tc>
        <w:tc>
          <w:tcPr>
            <w:tcW w:w="25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32C0DC" w14:textId="77777777" w:rsidR="00605D25" w:rsidRDefault="00DD72A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One or more students test positive (unrelated cases</w:t>
            </w:r>
            <w:proofErr w:type="gramStart"/>
            <w:r>
              <w:rPr>
                <w:rFonts w:ascii="Calibri" w:eastAsia="Calibri" w:hAnsi="Calibri" w:cs="Calibri"/>
              </w:rPr>
              <w:t>)</w:t>
            </w:r>
            <w:proofErr w:type="gramEnd"/>
            <w:r>
              <w:rPr>
                <w:rFonts w:ascii="Calibri" w:eastAsia="Calibri" w:hAnsi="Calibri" w:cs="Calibri"/>
              </w:rPr>
              <w:t xml:space="preserve"> or one or more students test positive for COVID with exposure to other students within the classroom/team or grade level</w:t>
            </w:r>
          </w:p>
        </w:tc>
      </w:tr>
    </w:tbl>
    <w:p w14:paraId="6CAA21C3" w14:textId="77777777" w:rsidR="00F77408" w:rsidRDefault="00F77408">
      <w:pPr>
        <w:rPr>
          <w:rFonts w:ascii="Calibri" w:eastAsia="Calibri" w:hAnsi="Calibri" w:cs="Calibri"/>
        </w:rPr>
      </w:pPr>
    </w:p>
    <w:p w14:paraId="33E2464C" w14:textId="7702F648" w:rsidR="00F77408" w:rsidRDefault="00F774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on-line tools and options below will be available if </w:t>
      </w:r>
      <w:r w:rsidR="00E9621F">
        <w:rPr>
          <w:rFonts w:ascii="Calibri" w:eastAsia="Calibri" w:hAnsi="Calibri" w:cs="Calibri"/>
        </w:rPr>
        <w:t xml:space="preserve">there is a </w:t>
      </w:r>
      <w:r>
        <w:rPr>
          <w:rFonts w:ascii="Calibri" w:eastAsia="Calibri" w:hAnsi="Calibri" w:cs="Calibri"/>
        </w:rPr>
        <w:t>whole class or individual quarantine.</w:t>
      </w:r>
    </w:p>
    <w:p w14:paraId="285F74EC" w14:textId="77777777" w:rsidR="00F77408" w:rsidRDefault="00F77408" w:rsidP="00F77408">
      <w:pPr>
        <w:rPr>
          <w:rFonts w:ascii="Calibri" w:eastAsia="Calibri" w:hAnsi="Calibri" w:cs="Calibri"/>
          <w:b/>
          <w:u w:val="single"/>
        </w:rPr>
      </w:pPr>
    </w:p>
    <w:p w14:paraId="56E40E69" w14:textId="5F49AC2F" w:rsidR="00F77408" w:rsidRDefault="00F77408" w:rsidP="00F77408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Quarantined/Isolated Scholars:</w:t>
      </w:r>
    </w:p>
    <w:p w14:paraId="0609ADB6" w14:textId="77777777" w:rsidR="00F77408" w:rsidRDefault="00F77408" w:rsidP="00F77408">
      <w:pPr>
        <w:numPr>
          <w:ilvl w:val="0"/>
          <w:numId w:val="3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Once your scholar has been quarantined/isolated, Ms. Rutledge, our Assistant Principal, will email your scholar’s homeroom teacher who will contact you within 24 hours to share the following information:</w:t>
      </w:r>
    </w:p>
    <w:p w14:paraId="3C59D13F" w14:textId="77777777" w:rsidR="00F77408" w:rsidRDefault="00F77408" w:rsidP="00F77408">
      <w:pPr>
        <w:numPr>
          <w:ilvl w:val="1"/>
          <w:numId w:val="3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The best time for Chromebook or iPad pick-up (if your scholar does not already have an assigned device from the school)</w:t>
      </w:r>
    </w:p>
    <w:p w14:paraId="5CBD2538" w14:textId="77777777" w:rsidR="00F77408" w:rsidRDefault="00F77408" w:rsidP="00F77408">
      <w:pPr>
        <w:numPr>
          <w:ilvl w:val="1"/>
          <w:numId w:val="3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Where and how to complete assignments in Google Classroom</w:t>
      </w:r>
    </w:p>
    <w:p w14:paraId="59D97339" w14:textId="71154026" w:rsidR="00F77408" w:rsidRDefault="00F77408">
      <w:pPr>
        <w:rPr>
          <w:rFonts w:ascii="Calibri" w:eastAsia="Calibri" w:hAnsi="Calibri" w:cs="Calibri"/>
        </w:rPr>
      </w:pPr>
    </w:p>
    <w:p w14:paraId="06E8ECEE" w14:textId="2F6D3B81" w:rsidR="00F77408" w:rsidRDefault="00F77408" w:rsidP="00F77408">
      <w:pPr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b/>
          <w:u w:val="single"/>
        </w:rPr>
        <w:t>Internet Access</w:t>
      </w:r>
      <w:r>
        <w:rPr>
          <w:rFonts w:ascii="Calibri" w:eastAsia="Calibri" w:hAnsi="Calibri" w:cs="Calibri"/>
          <w:b/>
        </w:rPr>
        <w:t xml:space="preserve">:   </w:t>
      </w:r>
      <w:r>
        <w:rPr>
          <w:rFonts w:ascii="Calibri" w:eastAsia="Calibri" w:hAnsi="Calibri" w:cs="Calibri"/>
          <w:b/>
          <w:noProof/>
        </w:rPr>
        <w:drawing>
          <wp:inline distT="114300" distB="114300" distL="114300" distR="114300" wp14:anchorId="4944376B" wp14:editId="590EE01B">
            <wp:extent cx="667173" cy="410470"/>
            <wp:effectExtent l="0" t="0" r="0" b="0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173" cy="410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</w:rPr>
        <w:drawing>
          <wp:inline distT="114300" distB="114300" distL="114300" distR="114300" wp14:anchorId="2AB85CA7" wp14:editId="7DC73B45">
            <wp:extent cx="685927" cy="626861"/>
            <wp:effectExtent l="0" t="0" r="0" b="0"/>
            <wp:docPr id="2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927" cy="6268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D61511" w14:textId="77777777" w:rsidR="00F77408" w:rsidRDefault="00F77408" w:rsidP="00F77408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you need a hotspot to access the internet, please contact the school’s technology contact, Mrs. McGhee at 404-802-3907.  She will put in a ticket for a hotspot for you.  There is only one hotspot per household.</w:t>
      </w:r>
    </w:p>
    <w:p w14:paraId="1FF30645" w14:textId="77777777" w:rsidR="00F77408" w:rsidRDefault="00F77408" w:rsidP="00F77408">
      <w:pPr>
        <w:ind w:left="720"/>
        <w:rPr>
          <w:rFonts w:ascii="Calibri" w:eastAsia="Calibri" w:hAnsi="Calibri" w:cs="Calibri"/>
        </w:rPr>
      </w:pPr>
    </w:p>
    <w:p w14:paraId="5AFDA5C2" w14:textId="38C8E91F" w:rsidR="00F77408" w:rsidRDefault="00F77408" w:rsidP="00F77408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i/>
          <w:u w:val="single"/>
        </w:rPr>
        <w:t>Please note</w:t>
      </w:r>
      <w:r>
        <w:rPr>
          <w:rFonts w:ascii="Calibri" w:eastAsia="Calibri" w:hAnsi="Calibri" w:cs="Calibri"/>
        </w:rPr>
        <w:t>: If your scholar is sick and unable to complete the assignments, additional time will be allowed to complete assignments once he/she is feeling better. Please be sure to contact the child’s teacher and/or the main office at 404-802-</w:t>
      </w:r>
      <w:r w:rsidR="00E87DE8">
        <w:rPr>
          <w:rFonts w:ascii="Calibri" w:eastAsia="Calibri" w:hAnsi="Calibri" w:cs="Calibri"/>
        </w:rPr>
        <w:t>39</w:t>
      </w:r>
      <w:r>
        <w:rPr>
          <w:rFonts w:ascii="Calibri" w:eastAsia="Calibri" w:hAnsi="Calibri" w:cs="Calibri"/>
        </w:rPr>
        <w:t xml:space="preserve">00 if your child is ill. </w:t>
      </w:r>
    </w:p>
    <w:p w14:paraId="4FCCDF90" w14:textId="77777777" w:rsidR="00F77408" w:rsidRDefault="00F77408" w:rsidP="00F77408">
      <w:pPr>
        <w:rPr>
          <w:rFonts w:ascii="Calibri" w:eastAsia="Calibri" w:hAnsi="Calibri" w:cs="Calibri"/>
          <w:b/>
        </w:rPr>
      </w:pPr>
    </w:p>
    <w:p w14:paraId="01A97A39" w14:textId="77777777" w:rsidR="00F77408" w:rsidRDefault="00F77408" w:rsidP="00F7740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Assignments:  </w:t>
      </w:r>
    </w:p>
    <w:p w14:paraId="5DC28731" w14:textId="77777777" w:rsidR="00F77408" w:rsidRDefault="00F77408" w:rsidP="00F774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Your scholar’s teachers will list the directions for assignments and any resources needed to complete the assignments in Google Classroom including supporting videos and </w:t>
      </w:r>
      <w:proofErr w:type="gramStart"/>
      <w:r>
        <w:rPr>
          <w:rFonts w:ascii="Calibri" w:eastAsia="Calibri" w:hAnsi="Calibri" w:cs="Calibri"/>
        </w:rPr>
        <w:t>links</w:t>
      </w:r>
      <w:proofErr w:type="gramEnd"/>
      <w:r>
        <w:rPr>
          <w:rFonts w:ascii="Calibri" w:eastAsia="Calibri" w:hAnsi="Calibri" w:cs="Calibri"/>
        </w:rPr>
        <w:t xml:space="preserve"> so your scholar has full access and necessary support to complete assignments with quality.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55623CF" wp14:editId="64A8A971">
            <wp:simplePos x="0" y="0"/>
            <wp:positionH relativeFrom="column">
              <wp:posOffset>5372100</wp:posOffset>
            </wp:positionH>
            <wp:positionV relativeFrom="paragraph">
              <wp:posOffset>13970</wp:posOffset>
            </wp:positionV>
            <wp:extent cx="752475" cy="781050"/>
            <wp:effectExtent l="0" t="0" r="0" b="0"/>
            <wp:wrapSquare wrapText="bothSides" distT="0" distB="0" distL="114300" distR="11430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C93C45" w14:textId="77777777" w:rsidR="00F77408" w:rsidRDefault="00F77408" w:rsidP="00F77408">
      <w:pPr>
        <w:rPr>
          <w:rFonts w:ascii="Calibri" w:eastAsia="Calibri" w:hAnsi="Calibri" w:cs="Calibri"/>
        </w:rPr>
      </w:pPr>
    </w:p>
    <w:p w14:paraId="6519DD5C" w14:textId="77777777" w:rsidR="00F77408" w:rsidRDefault="00F77408" w:rsidP="00F77408">
      <w:pPr>
        <w:rPr>
          <w:rFonts w:ascii="Calibri" w:eastAsia="Calibri" w:hAnsi="Calibri" w:cs="Calibri"/>
        </w:rPr>
      </w:pPr>
    </w:p>
    <w:p w14:paraId="2C4DF867" w14:textId="77777777" w:rsidR="00F77408" w:rsidRDefault="00F77408" w:rsidP="00F77408">
      <w:pPr>
        <w:rPr>
          <w:rFonts w:ascii="Calibri" w:eastAsia="Calibri" w:hAnsi="Calibri" w:cs="Calibri"/>
          <w:b/>
        </w:rPr>
      </w:pPr>
    </w:p>
    <w:p w14:paraId="463F4310" w14:textId="77777777" w:rsidR="00F77408" w:rsidRDefault="00F77408" w:rsidP="00F774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Academic apps</w:t>
      </w:r>
      <w:r>
        <w:rPr>
          <w:rFonts w:ascii="Calibri" w:eastAsia="Calibri" w:hAnsi="Calibri" w:cs="Calibri"/>
        </w:rPr>
        <w:t xml:space="preserve">:   </w:t>
      </w: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35794DCF" wp14:editId="09AADE69">
            <wp:extent cx="768747" cy="701165"/>
            <wp:effectExtent l="0" t="0" r="0" b="0"/>
            <wp:docPr id="1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747" cy="701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FC86C5" w14:textId="77777777" w:rsidR="00F77408" w:rsidRDefault="00F77408" w:rsidP="00F774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Although there are multiple apps provided in </w:t>
      </w:r>
      <w:proofErr w:type="spellStart"/>
      <w:r>
        <w:rPr>
          <w:rFonts w:ascii="Calibri" w:eastAsia="Calibri" w:hAnsi="Calibri" w:cs="Calibri"/>
        </w:rPr>
        <w:t>MyBackpack</w:t>
      </w:r>
      <w:proofErr w:type="spellEnd"/>
      <w:r>
        <w:rPr>
          <w:rFonts w:ascii="Calibri" w:eastAsia="Calibri" w:hAnsi="Calibri" w:cs="Calibri"/>
        </w:rPr>
        <w:t>, our teachers will most likely use the identified apps below, as they allow your scholar to access instructional videos/lessons prior to completing assignments:</w:t>
      </w:r>
    </w:p>
    <w:p w14:paraId="09CAF1C3" w14:textId="77777777" w:rsidR="00F77408" w:rsidRDefault="00F77408" w:rsidP="00F77408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Nearpod</w:t>
      </w:r>
    </w:p>
    <w:p w14:paraId="49A9702D" w14:textId="77777777" w:rsidR="00F77408" w:rsidRDefault="00F77408" w:rsidP="00F77408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Social Studies Weekly</w:t>
      </w:r>
    </w:p>
    <w:p w14:paraId="044139E1" w14:textId="77777777" w:rsidR="00F77408" w:rsidRDefault="00F77408" w:rsidP="00F77408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Kids A-Z</w:t>
      </w:r>
    </w:p>
    <w:p w14:paraId="7C863E35" w14:textId="0C9093F7" w:rsidR="00F77408" w:rsidRDefault="00F77408">
      <w:pPr>
        <w:rPr>
          <w:rFonts w:ascii="Calibri" w:eastAsia="Calibri" w:hAnsi="Calibri" w:cs="Calibri"/>
        </w:rPr>
      </w:pPr>
    </w:p>
    <w:p w14:paraId="6F59D611" w14:textId="48C8FE92" w:rsidR="00E9621F" w:rsidRDefault="00E9621F" w:rsidP="00E962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Please note</w:t>
      </w:r>
      <w:r>
        <w:rPr>
          <w:rFonts w:ascii="Calibri" w:eastAsia="Calibri" w:hAnsi="Calibri" w:cs="Calibri"/>
        </w:rPr>
        <w:t xml:space="preserve">:  To ensure the continuation of ESOL and Special Education services, Ms. Wiley (ESOL) and Mr. Farrington (Special Education Lead Teacher) will also be notified and be in contact with you.  </w:t>
      </w:r>
      <w:r w:rsidR="00DD72A0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 xml:space="preserve">Ms. Rutledge (Assistant Principal) will contact teachers of quarantined student (s).  </w:t>
      </w:r>
      <w:r w:rsidR="00DD72A0">
        <w:rPr>
          <w:rFonts w:ascii="Calibri" w:eastAsia="Calibri" w:hAnsi="Calibri" w:cs="Calibri"/>
        </w:rPr>
        <w:t>The t</w:t>
      </w:r>
      <w:r>
        <w:rPr>
          <w:rFonts w:ascii="Calibri" w:eastAsia="Calibri" w:hAnsi="Calibri" w:cs="Calibri"/>
        </w:rPr>
        <w:t xml:space="preserve">eacher will then contact parents and upload assignments and resources in Google Classroom.  </w:t>
      </w:r>
    </w:p>
    <w:p w14:paraId="13D2E894" w14:textId="77777777" w:rsidR="00E9621F" w:rsidRDefault="00E9621F" w:rsidP="00E9621F">
      <w:pPr>
        <w:rPr>
          <w:rFonts w:ascii="Calibri" w:eastAsia="Calibri" w:hAnsi="Calibri" w:cs="Calibri"/>
          <w:b/>
        </w:rPr>
      </w:pPr>
    </w:p>
    <w:p w14:paraId="1DC92FE6" w14:textId="77777777" w:rsidR="00E9621F" w:rsidRDefault="00E9621F" w:rsidP="00E9621F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*Specials:</w:t>
      </w:r>
    </w:p>
    <w:p w14:paraId="4A3F5B08" w14:textId="77777777" w:rsidR="00E9621F" w:rsidRDefault="00E9621F" w:rsidP="00E9621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Specials teachers will post assignments, videos and links for scholars in Google Classroom (No Zoom).</w:t>
      </w:r>
    </w:p>
    <w:p w14:paraId="4C0D262F" w14:textId="77777777" w:rsidR="00E9621F" w:rsidRDefault="00E9621F">
      <w:pPr>
        <w:rPr>
          <w:rFonts w:ascii="Calibri" w:eastAsia="Calibri" w:hAnsi="Calibri" w:cs="Calibri"/>
        </w:rPr>
      </w:pPr>
    </w:p>
    <w:p w14:paraId="36F5C76E" w14:textId="22AACAB9" w:rsidR="00E9621F" w:rsidRDefault="00E9621F" w:rsidP="00E962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Assignments</w:t>
      </w:r>
      <w:r>
        <w:rPr>
          <w:rFonts w:ascii="Calibri" w:eastAsia="Calibri" w:hAnsi="Calibri" w:cs="Calibri"/>
        </w:rPr>
        <w:t>:</w:t>
      </w:r>
    </w:p>
    <w:p w14:paraId="6338EB70" w14:textId="77777777" w:rsidR="00E9621F" w:rsidRDefault="00E9621F" w:rsidP="00E9621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your scholar has not completed assignments in Google Classroom within 3 days, the teacher will contact you for your assistance.  If your scholar needs additional support, please contact your scholar’s teacher.</w:t>
      </w:r>
    </w:p>
    <w:p w14:paraId="19AD03ED" w14:textId="77777777" w:rsidR="00E9621F" w:rsidRDefault="00E9621F" w:rsidP="00E9621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your scholar is quarantined/isolated for more than 5 school days, the teacher will check in with the scholar and parent (phone/Zoom) to provide any assistance needed.</w:t>
      </w:r>
    </w:p>
    <w:p w14:paraId="76EB0F96" w14:textId="1311695B" w:rsidR="00605D25" w:rsidRDefault="00605D25">
      <w:pPr>
        <w:rPr>
          <w:rFonts w:ascii="Calibri" w:eastAsia="Calibri" w:hAnsi="Calibri" w:cs="Calibri"/>
        </w:rPr>
      </w:pPr>
    </w:p>
    <w:p w14:paraId="1E038F94" w14:textId="25C6D753" w:rsidR="00E9621F" w:rsidRPr="00E9621F" w:rsidRDefault="00E9621F">
      <w:pPr>
        <w:rPr>
          <w:rFonts w:ascii="Calibri" w:eastAsia="Calibri" w:hAnsi="Calibri" w:cs="Calibri"/>
          <w:b/>
          <w:bCs/>
          <w:color w:val="FFFFFF" w:themeColor="background1"/>
        </w:rPr>
      </w:pPr>
      <w:r w:rsidRPr="00E9621F">
        <w:rPr>
          <w:rFonts w:ascii="Calibri" w:eastAsia="Calibri" w:hAnsi="Calibri" w:cs="Calibri"/>
          <w:b/>
          <w:bCs/>
          <w:color w:val="FFFFFF" w:themeColor="background1"/>
          <w:highlight w:val="blue"/>
        </w:rPr>
        <w:t>Whole Class Quarantine</w:t>
      </w:r>
    </w:p>
    <w:p w14:paraId="32C1F749" w14:textId="76F27B97" w:rsidR="00605D25" w:rsidRPr="00E9621F" w:rsidRDefault="00DD72A0">
      <w:pPr>
        <w:rPr>
          <w:rFonts w:ascii="Calibri" w:eastAsia="Calibri" w:hAnsi="Calibri" w:cs="Calibri"/>
          <w:iCs/>
        </w:rPr>
      </w:pPr>
      <w:r w:rsidRPr="00E9621F">
        <w:rPr>
          <w:rFonts w:ascii="Calibri" w:eastAsia="Calibri" w:hAnsi="Calibri" w:cs="Calibri"/>
          <w:iCs/>
        </w:rPr>
        <w:t xml:space="preserve">In the event the entire class </w:t>
      </w:r>
      <w:r w:rsidR="00E9621F">
        <w:rPr>
          <w:rFonts w:ascii="Calibri" w:eastAsia="Calibri" w:hAnsi="Calibri" w:cs="Calibri"/>
          <w:iCs/>
        </w:rPr>
        <w:t>must</w:t>
      </w:r>
      <w:r w:rsidRPr="00E9621F">
        <w:rPr>
          <w:rFonts w:ascii="Calibri" w:eastAsia="Calibri" w:hAnsi="Calibri" w:cs="Calibri"/>
          <w:iCs/>
        </w:rPr>
        <w:t xml:space="preserve"> quarantine/isolate due to COVID-19 exposure or infection the plan below outlines information if an entire class </w:t>
      </w:r>
      <w:r w:rsidR="00E9621F" w:rsidRPr="00E9621F">
        <w:rPr>
          <w:rFonts w:ascii="Calibri" w:eastAsia="Calibri" w:hAnsi="Calibri" w:cs="Calibri"/>
          <w:iCs/>
        </w:rPr>
        <w:t>must</w:t>
      </w:r>
      <w:r w:rsidRPr="00E9621F">
        <w:rPr>
          <w:rFonts w:ascii="Calibri" w:eastAsia="Calibri" w:hAnsi="Calibri" w:cs="Calibri"/>
          <w:iCs/>
        </w:rPr>
        <w:t xml:space="preserve"> quarantine.</w:t>
      </w:r>
      <w:r w:rsidR="00E9621F" w:rsidRPr="00E9621F">
        <w:rPr>
          <w:rFonts w:ascii="Calibri" w:eastAsia="Calibri" w:hAnsi="Calibri" w:cs="Calibri"/>
          <w:iCs/>
        </w:rPr>
        <w:t xml:space="preserve"> The times to log in for Literacy (SFA and Reading) will follow same schedule during a regular school day.</w:t>
      </w:r>
    </w:p>
    <w:p w14:paraId="5E1C473E" w14:textId="2957BF8F" w:rsidR="00E9621F" w:rsidRDefault="00E9621F" w:rsidP="00E9621F">
      <w:pPr>
        <w:rPr>
          <w:rFonts w:ascii="Calibri" w:eastAsia="Calibri" w:hAnsi="Calibri" w:cs="Calibri"/>
          <w:b/>
        </w:rPr>
      </w:pPr>
    </w:p>
    <w:p w14:paraId="036029AA" w14:textId="4F84ADA5" w:rsidR="00E9621F" w:rsidRDefault="00E9621F" w:rsidP="00E9621F">
      <w:pPr>
        <w:rPr>
          <w:rFonts w:ascii="Calibri" w:eastAsia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5710EAE9" wp14:editId="300680DD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141095" cy="771525"/>
            <wp:effectExtent l="0" t="0" r="1905" b="9525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u w:val="single"/>
        </w:rPr>
        <w:t>Virtual Instruction for Quarantined Scholars</w:t>
      </w:r>
      <w:r>
        <w:rPr>
          <w:rFonts w:ascii="Calibri" w:eastAsia="Calibri" w:hAnsi="Calibri" w:cs="Calibri"/>
          <w:b/>
        </w:rPr>
        <w:t>:</w:t>
      </w:r>
    </w:p>
    <w:p w14:paraId="0E2F9517" w14:textId="468A41BE" w:rsidR="00E9621F" w:rsidRDefault="00E9621F">
      <w:pPr>
        <w:rPr>
          <w:rFonts w:ascii="Calibri" w:eastAsia="Calibri" w:hAnsi="Calibri" w:cs="Calibri"/>
          <w:b/>
        </w:rPr>
      </w:pPr>
    </w:p>
    <w:p w14:paraId="0EB3054A" w14:textId="77777777" w:rsidR="00E9621F" w:rsidRDefault="00E9621F" w:rsidP="00E9621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Pre-K:</w:t>
      </w:r>
    </w:p>
    <w:p w14:paraId="04DE985E" w14:textId="77777777" w:rsidR="00E9621F" w:rsidRDefault="00E9621F" w:rsidP="00E962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Pre-K scholars will use the Seesaw platform in </w:t>
      </w:r>
      <w:proofErr w:type="spellStart"/>
      <w:r>
        <w:rPr>
          <w:rFonts w:ascii="Calibri" w:eastAsia="Calibri" w:hAnsi="Calibri" w:cs="Calibri"/>
        </w:rPr>
        <w:t>MyBackpack</w:t>
      </w:r>
      <w:proofErr w:type="spellEnd"/>
      <w:r>
        <w:rPr>
          <w:rFonts w:ascii="Calibri" w:eastAsia="Calibri" w:hAnsi="Calibri" w:cs="Calibri"/>
        </w:rPr>
        <w:t xml:space="preserve"> for virtual learning.</w:t>
      </w:r>
    </w:p>
    <w:p w14:paraId="4108EE84" w14:textId="77777777" w:rsidR="00E9621F" w:rsidRDefault="00E9621F">
      <w:pPr>
        <w:rPr>
          <w:rFonts w:ascii="Calibri" w:eastAsia="Calibri" w:hAnsi="Calibri" w:cs="Calibri"/>
          <w:b/>
        </w:rPr>
      </w:pPr>
    </w:p>
    <w:p w14:paraId="56E1D9CC" w14:textId="63585A14" w:rsidR="00605D25" w:rsidRPr="00E9621F" w:rsidRDefault="00DD72A0">
      <w:pPr>
        <w:rPr>
          <w:rFonts w:ascii="Calibri" w:eastAsia="Calibri" w:hAnsi="Calibri" w:cs="Calibri"/>
          <w:b/>
        </w:rPr>
      </w:pPr>
      <w:r w:rsidRPr="00E9621F">
        <w:rPr>
          <w:rFonts w:ascii="Calibri" w:eastAsia="Calibri" w:hAnsi="Calibri" w:cs="Calibri"/>
          <w:b/>
        </w:rPr>
        <w:t xml:space="preserve">K-5:  </w:t>
      </w:r>
    </w:p>
    <w:p w14:paraId="316D4F56" w14:textId="77777777" w:rsidR="00605D25" w:rsidRDefault="00DD72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K-5 scholars will use Zoom for instruction during Literacy and Math instruction.</w:t>
      </w:r>
    </w:p>
    <w:p w14:paraId="4989631E" w14:textId="77777777" w:rsidR="00605D25" w:rsidRDefault="00DD72A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Your scholar’s homeroom teacher will schedule a Zoom meeting and place the link in Google Classroom at the top of the page in the “Classwork” tab. </w:t>
      </w:r>
    </w:p>
    <w:p w14:paraId="36AC5DAD" w14:textId="77777777" w:rsidR="00605D25" w:rsidRDefault="00DD72A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Scholars will log into Zoom for live instruction during whole group Literacy (SFA/Reading) and whole group Math instruction </w:t>
      </w:r>
      <w:r>
        <w:rPr>
          <w:rFonts w:ascii="Calibri" w:eastAsia="Calibri" w:hAnsi="Calibri" w:cs="Calibri"/>
          <w:i/>
        </w:rPr>
        <w:t>daily</w:t>
      </w:r>
      <w:r>
        <w:rPr>
          <w:rFonts w:ascii="Calibri" w:eastAsia="Calibri" w:hAnsi="Calibri" w:cs="Calibri"/>
        </w:rPr>
        <w:t xml:space="preserve">. Teachers will set up a time with your scholar to log in on Zoom for Science and Social Studies live instruction </w:t>
      </w:r>
      <w:r>
        <w:rPr>
          <w:rFonts w:ascii="Calibri" w:eastAsia="Calibri" w:hAnsi="Calibri" w:cs="Calibri"/>
          <w:i/>
        </w:rPr>
        <w:t>one day per week</w:t>
      </w:r>
      <w:r>
        <w:rPr>
          <w:rFonts w:ascii="Calibri" w:eastAsia="Calibri" w:hAnsi="Calibri" w:cs="Calibri"/>
        </w:rPr>
        <w:t>.</w:t>
      </w:r>
    </w:p>
    <w:p w14:paraId="0D927F48" w14:textId="77777777" w:rsidR="00605D25" w:rsidRDefault="00DD72A0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Below is a link to additional parent directions for how to log in to Zoom if parents have trouble accessing the link in Google Classroom: </w:t>
      </w:r>
      <w:hyperlink r:id="rId12">
        <w:r>
          <w:rPr>
            <w:rFonts w:ascii="Calibri" w:eastAsia="Calibri" w:hAnsi="Calibri" w:cs="Calibri"/>
            <w:color w:val="1155CC"/>
            <w:u w:val="single"/>
          </w:rPr>
          <w:t>http://tinyaps.com/?parent</w:t>
        </w:r>
      </w:hyperlink>
    </w:p>
    <w:p w14:paraId="4829A0EE" w14:textId="77777777" w:rsidR="00605D25" w:rsidRDefault="00605D25">
      <w:pPr>
        <w:rPr>
          <w:rFonts w:ascii="Calibri" w:eastAsia="Calibri" w:hAnsi="Calibri" w:cs="Calibri"/>
          <w:i/>
        </w:rPr>
      </w:pPr>
    </w:p>
    <w:p w14:paraId="000FB803" w14:textId="77777777" w:rsidR="00605D25" w:rsidRDefault="00DD72A0">
      <w:pPr>
        <w:rPr>
          <w:rFonts w:ascii="Calibri" w:eastAsia="Calibri" w:hAnsi="Calibri" w:cs="Calibri"/>
          <w:i/>
        </w:rPr>
      </w:pPr>
      <w:r w:rsidRPr="00E9621F">
        <w:rPr>
          <w:rFonts w:ascii="Calibri" w:eastAsia="Calibri" w:hAnsi="Calibri" w:cs="Calibri"/>
          <w:i/>
        </w:rPr>
        <w:t>*Special Education and ESOL:</w:t>
      </w:r>
    </w:p>
    <w:p w14:paraId="7612EDA1" w14:textId="77777777" w:rsidR="00605D25" w:rsidRDefault="00DD72A0">
      <w:pPr>
        <w:numPr>
          <w:ilvl w:val="0"/>
          <w:numId w:val="1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Special Education and ESOL teachers will access your scholar’s homeroom teacher’s Zoom link to join a breakout room with individual or small groups of scholars. This will allow them to provide services as needed. </w:t>
      </w:r>
      <w:proofErr w:type="gramStart"/>
      <w:r>
        <w:rPr>
          <w:rFonts w:ascii="Calibri" w:eastAsia="Calibri" w:hAnsi="Calibri" w:cs="Calibri"/>
        </w:rPr>
        <w:t>Or,</w:t>
      </w:r>
      <w:proofErr w:type="gramEnd"/>
      <w:r>
        <w:rPr>
          <w:rFonts w:ascii="Calibri" w:eastAsia="Calibri" w:hAnsi="Calibri" w:cs="Calibri"/>
        </w:rPr>
        <w:t xml:space="preserve"> the special education or ESOL teacher will set up a time with the parent to provide services needed.</w:t>
      </w:r>
    </w:p>
    <w:p w14:paraId="458074B7" w14:textId="77777777" w:rsidR="00605D25" w:rsidRDefault="00605D25">
      <w:pPr>
        <w:ind w:left="720"/>
        <w:rPr>
          <w:rFonts w:ascii="Calibri" w:eastAsia="Calibri" w:hAnsi="Calibri" w:cs="Calibri"/>
        </w:rPr>
      </w:pPr>
    </w:p>
    <w:p w14:paraId="6C0A716F" w14:textId="473C9484" w:rsidR="00605D25" w:rsidRDefault="00DD72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i/>
        </w:rPr>
        <w:t>Zoom</w:t>
      </w:r>
      <w:r>
        <w:rPr>
          <w:rFonts w:ascii="Calibri" w:eastAsia="Calibri" w:hAnsi="Calibri" w:cs="Calibri"/>
        </w:rPr>
        <w:t>:</w:t>
      </w:r>
    </w:p>
    <w:p w14:paraId="6F6A7803" w14:textId="14A83671" w:rsidR="00DD72A0" w:rsidRDefault="00DD72A0" w:rsidP="00DD72A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your scholar is not logging in on Zoom for live instruction, a conference with you and the teacher will be scheduled so that we can partner on the best way to support your child. </w:t>
      </w:r>
    </w:p>
    <w:p w14:paraId="143D37C3" w14:textId="0B90FBD9" w:rsidR="00DD72A0" w:rsidRDefault="00DD72A0" w:rsidP="00DD72A0">
      <w:pPr>
        <w:rPr>
          <w:rFonts w:ascii="Calibri" w:eastAsia="Calibri" w:hAnsi="Calibri" w:cs="Calibri"/>
        </w:rPr>
      </w:pPr>
    </w:p>
    <w:p w14:paraId="217941EF" w14:textId="77777777" w:rsidR="00DD72A0" w:rsidRPr="00E9621F" w:rsidRDefault="00DD72A0" w:rsidP="00DD72A0">
      <w:pPr>
        <w:rPr>
          <w:rFonts w:ascii="Calibri" w:eastAsia="Calibri" w:hAnsi="Calibri" w:cs="Calibri"/>
          <w:b/>
          <w:bCs/>
        </w:rPr>
      </w:pPr>
      <w:r w:rsidRPr="00E9621F">
        <w:rPr>
          <w:rFonts w:ascii="Calibri" w:eastAsia="Calibri" w:hAnsi="Calibri" w:cs="Calibri"/>
          <w:b/>
          <w:bCs/>
          <w:highlight w:val="yellow"/>
        </w:rPr>
        <w:t>Individual Quarantine</w:t>
      </w:r>
    </w:p>
    <w:p w14:paraId="43E3335C" w14:textId="77777777" w:rsidR="00DD72A0" w:rsidRDefault="00DD72A0" w:rsidP="00DD72A0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In the event that</w:t>
      </w:r>
      <w:proofErr w:type="gramEnd"/>
      <w:r>
        <w:rPr>
          <w:rFonts w:ascii="Calibri" w:eastAsia="Calibri" w:hAnsi="Calibri" w:cs="Calibri"/>
        </w:rPr>
        <w:t xml:space="preserve"> one or more students have to quarantine instead of the entire class, teachers will post assignments on Google Classroom.  A link to Zoom will be posted in the teacher’s Google Classroom with videos and assignments. Teacher tutors will be available Monday through Friday from 11am - 1pm to assist students on-line using a Zoom link on Google Classroom.</w:t>
      </w:r>
    </w:p>
    <w:p w14:paraId="7E361979" w14:textId="77777777" w:rsidR="00DD72A0" w:rsidRDefault="00DD72A0" w:rsidP="00DD72A0">
      <w:pPr>
        <w:rPr>
          <w:rFonts w:ascii="Calibri" w:eastAsia="Calibri" w:hAnsi="Calibri" w:cs="Calibri"/>
          <w:b/>
          <w:u w:val="single"/>
        </w:rPr>
      </w:pP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14FCB8F3" wp14:editId="3E4FF11C">
            <wp:simplePos x="0" y="0"/>
            <wp:positionH relativeFrom="column">
              <wp:posOffset>4619625</wp:posOffset>
            </wp:positionH>
            <wp:positionV relativeFrom="paragraph">
              <wp:posOffset>95250</wp:posOffset>
            </wp:positionV>
            <wp:extent cx="1141095" cy="771525"/>
            <wp:effectExtent l="0" t="0" r="0" b="0"/>
            <wp:wrapNone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7C3AFA" w14:textId="77777777" w:rsidR="00DD72A0" w:rsidRDefault="00DD72A0" w:rsidP="00DD72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Virtual Instruction for Quarantined Scholars</w:t>
      </w:r>
      <w:r>
        <w:rPr>
          <w:rFonts w:ascii="Calibri" w:eastAsia="Calibri" w:hAnsi="Calibri" w:cs="Calibri"/>
          <w:b/>
        </w:rPr>
        <w:t xml:space="preserve">:  </w:t>
      </w:r>
    </w:p>
    <w:p w14:paraId="44EF8B1F" w14:textId="77777777" w:rsidR="00DD72A0" w:rsidRDefault="00DD72A0" w:rsidP="00DD72A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Pre-K:</w:t>
      </w:r>
    </w:p>
    <w:p w14:paraId="34B8F94E" w14:textId="77777777" w:rsidR="00DD72A0" w:rsidRDefault="00DD72A0" w:rsidP="00DD72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Pre-K scholars will use the Seesaw platform in </w:t>
      </w:r>
      <w:proofErr w:type="spellStart"/>
      <w:r>
        <w:rPr>
          <w:rFonts w:ascii="Calibri" w:eastAsia="Calibri" w:hAnsi="Calibri" w:cs="Calibri"/>
        </w:rPr>
        <w:t>MyBackpack</w:t>
      </w:r>
      <w:proofErr w:type="spellEnd"/>
      <w:r>
        <w:rPr>
          <w:rFonts w:ascii="Calibri" w:eastAsia="Calibri" w:hAnsi="Calibri" w:cs="Calibri"/>
        </w:rPr>
        <w:t xml:space="preserve"> for virtual learning.</w:t>
      </w:r>
    </w:p>
    <w:p w14:paraId="37410565" w14:textId="77777777" w:rsidR="00DD72A0" w:rsidRDefault="00DD72A0" w:rsidP="00DD72A0">
      <w:pPr>
        <w:rPr>
          <w:rFonts w:ascii="Calibri" w:eastAsia="Calibri" w:hAnsi="Calibri" w:cs="Calibri"/>
          <w:b/>
          <w:u w:val="single"/>
        </w:rPr>
      </w:pPr>
    </w:p>
    <w:p w14:paraId="5478C849" w14:textId="77777777" w:rsidR="00DD72A0" w:rsidRPr="00E9621F" w:rsidRDefault="00DD72A0" w:rsidP="00DD72A0">
      <w:pPr>
        <w:rPr>
          <w:rFonts w:ascii="Calibri" w:eastAsia="Calibri" w:hAnsi="Calibri" w:cs="Calibri"/>
          <w:b/>
        </w:rPr>
      </w:pPr>
      <w:r w:rsidRPr="00E9621F">
        <w:rPr>
          <w:rFonts w:ascii="Calibri" w:eastAsia="Calibri" w:hAnsi="Calibri" w:cs="Calibri"/>
          <w:b/>
        </w:rPr>
        <w:t xml:space="preserve">K-5:  </w:t>
      </w:r>
    </w:p>
    <w:p w14:paraId="38A87522" w14:textId="77777777" w:rsidR="00DD72A0" w:rsidRDefault="00DD72A0" w:rsidP="00DD72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K-5 scholars will use Zoom for instruction during Literacy and Math instruction.</w:t>
      </w:r>
    </w:p>
    <w:p w14:paraId="31A2604F" w14:textId="77777777" w:rsidR="00DD72A0" w:rsidRDefault="00DD72A0" w:rsidP="00DD72A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Your scholar’s homeroom teacher will post work in the “Classwork” tab in Google Classroom.</w:t>
      </w:r>
    </w:p>
    <w:p w14:paraId="3D559110" w14:textId="77777777" w:rsidR="00DD72A0" w:rsidRDefault="00DD72A0" w:rsidP="00DD72A0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Below is a link to additional parent directions for how to log in to Zoom if parents have trouble accessing the link in Google Classroom: </w:t>
      </w:r>
      <w:hyperlink r:id="rId13">
        <w:r>
          <w:rPr>
            <w:rFonts w:ascii="Calibri" w:eastAsia="Calibri" w:hAnsi="Calibri" w:cs="Calibri"/>
            <w:color w:val="1155CC"/>
            <w:u w:val="single"/>
          </w:rPr>
          <w:t>http://tinyaps.com/?parent</w:t>
        </w:r>
      </w:hyperlink>
    </w:p>
    <w:p w14:paraId="16AAEEE7" w14:textId="77777777" w:rsidR="00DD72A0" w:rsidRDefault="00DD72A0" w:rsidP="00DD72A0">
      <w:pPr>
        <w:rPr>
          <w:rFonts w:ascii="Calibri" w:eastAsia="Calibri" w:hAnsi="Calibri" w:cs="Calibri"/>
          <w:b/>
          <w:u w:val="single"/>
        </w:rPr>
      </w:pPr>
    </w:p>
    <w:p w14:paraId="369BD076" w14:textId="77777777" w:rsidR="00DD72A0" w:rsidRDefault="00DD72A0" w:rsidP="00DD72A0">
      <w:pPr>
        <w:rPr>
          <w:rFonts w:ascii="Calibri" w:eastAsia="Calibri" w:hAnsi="Calibri" w:cs="Calibri"/>
          <w:i/>
        </w:rPr>
      </w:pPr>
      <w:r w:rsidRPr="00E9621F">
        <w:rPr>
          <w:rFonts w:ascii="Calibri" w:eastAsia="Calibri" w:hAnsi="Calibri" w:cs="Calibri"/>
          <w:i/>
        </w:rPr>
        <w:t>*Special Education and ESOL:</w:t>
      </w:r>
    </w:p>
    <w:p w14:paraId="12990FB8" w14:textId="77777777" w:rsidR="00DD72A0" w:rsidRDefault="00DD72A0" w:rsidP="00DD72A0">
      <w:pPr>
        <w:numPr>
          <w:ilvl w:val="0"/>
          <w:numId w:val="1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Special Education and ESOL teachers will access your scholar’s homeroom teacher’s Google Classroom to view assignments. This will allow teachers to provide services as needed. </w:t>
      </w:r>
      <w:proofErr w:type="gramStart"/>
      <w:r>
        <w:rPr>
          <w:rFonts w:ascii="Calibri" w:eastAsia="Calibri" w:hAnsi="Calibri" w:cs="Calibri"/>
        </w:rPr>
        <w:t>Or,</w:t>
      </w:r>
      <w:proofErr w:type="gramEnd"/>
      <w:r>
        <w:rPr>
          <w:rFonts w:ascii="Calibri" w:eastAsia="Calibri" w:hAnsi="Calibri" w:cs="Calibri"/>
        </w:rPr>
        <w:t xml:space="preserve"> the special education or ESOL teacher will set up a time with the parent to provide services needed.</w:t>
      </w:r>
    </w:p>
    <w:p w14:paraId="7F0F5CA6" w14:textId="77777777" w:rsidR="00DD72A0" w:rsidRDefault="00DD72A0" w:rsidP="00DD72A0">
      <w:pPr>
        <w:rPr>
          <w:rFonts w:ascii="Calibri" w:eastAsia="Calibri" w:hAnsi="Calibri" w:cs="Calibri"/>
        </w:rPr>
      </w:pPr>
    </w:p>
    <w:p w14:paraId="5F3E28AE" w14:textId="49D60D72" w:rsidR="00DD72A0" w:rsidRPr="00DD72A0" w:rsidRDefault="00DD72A0" w:rsidP="00DD72A0">
      <w:pPr>
        <w:rPr>
          <w:rFonts w:ascii="Calibri" w:eastAsia="Calibri" w:hAnsi="Calibri" w:cs="Calibri"/>
        </w:rPr>
      </w:pPr>
      <w:r w:rsidRPr="00DD72A0">
        <w:rPr>
          <w:rFonts w:ascii="Calibri" w:eastAsia="Calibri" w:hAnsi="Calibri" w:cs="Calibri"/>
        </w:rPr>
        <w:t>If you have any questions, please contact Ms. Rutledge (assistant principal) at 404-802-</w:t>
      </w:r>
      <w:r w:rsidR="00E87DE8">
        <w:rPr>
          <w:rFonts w:ascii="Calibri" w:eastAsia="Calibri" w:hAnsi="Calibri" w:cs="Calibri"/>
        </w:rPr>
        <w:t>3</w:t>
      </w:r>
      <w:r w:rsidRPr="00DD72A0">
        <w:rPr>
          <w:rFonts w:ascii="Calibri" w:eastAsia="Calibri" w:hAnsi="Calibri" w:cs="Calibri"/>
        </w:rPr>
        <w:t>908.</w:t>
      </w:r>
    </w:p>
    <w:p w14:paraId="4029DFBE" w14:textId="77777777" w:rsidR="00DD72A0" w:rsidRPr="00DD72A0" w:rsidRDefault="00DD72A0" w:rsidP="00DD72A0">
      <w:pPr>
        <w:rPr>
          <w:rFonts w:ascii="Calibri" w:eastAsia="Calibri" w:hAnsi="Calibri" w:cs="Calibri"/>
        </w:rPr>
      </w:pPr>
    </w:p>
    <w:sectPr w:rsidR="00DD72A0" w:rsidRPr="00DD72A0">
      <w:pgSz w:w="12240" w:h="15840"/>
      <w:pgMar w:top="630" w:right="144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668A8"/>
    <w:multiLevelType w:val="multilevel"/>
    <w:tmpl w:val="6B006A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BF55C3"/>
    <w:multiLevelType w:val="multilevel"/>
    <w:tmpl w:val="A192E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EB156A"/>
    <w:multiLevelType w:val="multilevel"/>
    <w:tmpl w:val="68D2E1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92725178">
    <w:abstractNumId w:val="0"/>
  </w:num>
  <w:num w:numId="2" w16cid:durableId="483475064">
    <w:abstractNumId w:val="1"/>
  </w:num>
  <w:num w:numId="3" w16cid:durableId="899249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25"/>
    <w:rsid w:val="00605D25"/>
    <w:rsid w:val="00D72FEC"/>
    <w:rsid w:val="00DD72A0"/>
    <w:rsid w:val="00E87DE8"/>
    <w:rsid w:val="00E9621F"/>
    <w:rsid w:val="00EF11A2"/>
    <w:rsid w:val="00F7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35A6"/>
  <w15:docId w15:val="{AA7FE239-3B28-42E4-A29B-199BE0C9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B23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4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499"/>
  </w:style>
  <w:style w:type="paragraph" w:styleId="Footer">
    <w:name w:val="footer"/>
    <w:basedOn w:val="Normal"/>
    <w:link w:val="FooterChar"/>
    <w:uiPriority w:val="99"/>
    <w:unhideWhenUsed/>
    <w:rsid w:val="00A134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499"/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tinyaps.com/?paren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tinyaps.com/?par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jLa5dq5dT9BX2yuk6jQdZW7ofA==">AMUW2mVkTH2Y0TMpPt6koeqdDvgO4tp4k7qp0EnyWVSZCp/09MbOs9x0Fp2AVNu4U88FdmCdKWCh4Nv4xIGaoXQjiQhze2VvPbblqRE5evWNzXyExwWgM2g=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Simon, Dione</dc:creator>
  <cp:lastModifiedBy>Rutledge, Lindsey</cp:lastModifiedBy>
  <cp:revision>2</cp:revision>
  <cp:lastPrinted>2021-09-17T20:15:00Z</cp:lastPrinted>
  <dcterms:created xsi:type="dcterms:W3CDTF">2022-07-26T11:25:00Z</dcterms:created>
  <dcterms:modified xsi:type="dcterms:W3CDTF">2022-07-26T11:25:00Z</dcterms:modified>
</cp:coreProperties>
</file>